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07" w:rsidRPr="009B0390" w:rsidRDefault="001E62CF" w:rsidP="009B0390">
      <w:pPr>
        <w:jc w:val="center"/>
        <w:rPr>
          <w:rFonts w:asciiTheme="majorHAnsi" w:hAnsiTheme="majorHAnsi"/>
          <w:b/>
          <w:sz w:val="20"/>
          <w:szCs w:val="20"/>
        </w:rPr>
      </w:pPr>
      <w:r w:rsidRPr="009B039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B0390" w:rsidRPr="009B0390" w:rsidRDefault="0063058F" w:rsidP="009B039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B039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8233E">
        <w:rPr>
          <w:rFonts w:asciiTheme="majorHAnsi" w:hAnsiTheme="majorHAnsi"/>
          <w:b/>
          <w:sz w:val="20"/>
          <w:szCs w:val="20"/>
        </w:rPr>
        <w:t xml:space="preserve"> </w:t>
      </w:r>
    </w:p>
    <w:p w:rsidR="00861C07" w:rsidRPr="009B0390" w:rsidRDefault="0063058F" w:rsidP="009B0390">
      <w:pPr>
        <w:jc w:val="center"/>
        <w:rPr>
          <w:rFonts w:asciiTheme="majorHAnsi" w:hAnsiTheme="majorHAnsi"/>
          <w:b/>
          <w:sz w:val="20"/>
          <w:szCs w:val="20"/>
        </w:rPr>
      </w:pPr>
      <w:r w:rsidRPr="009B0390">
        <w:rPr>
          <w:rFonts w:asciiTheme="majorHAnsi" w:hAnsiTheme="majorHAnsi"/>
          <w:b/>
          <w:sz w:val="20"/>
          <w:szCs w:val="20"/>
        </w:rPr>
        <w:t>14 сентября 2023 года</w:t>
      </w:r>
      <w:r w:rsidR="001E62CF" w:rsidRPr="009B0390">
        <w:rPr>
          <w:rFonts w:asciiTheme="majorHAnsi" w:hAnsiTheme="majorHAnsi"/>
          <w:b/>
          <w:sz w:val="20"/>
          <w:szCs w:val="20"/>
        </w:rPr>
        <w:t xml:space="preserve"> №</w:t>
      </w:r>
      <w:r w:rsidRPr="009B0390">
        <w:rPr>
          <w:rFonts w:asciiTheme="majorHAnsi" w:hAnsiTheme="majorHAnsi"/>
          <w:b/>
          <w:sz w:val="20"/>
          <w:szCs w:val="20"/>
        </w:rPr>
        <w:t xml:space="preserve"> 1534-р</w:t>
      </w:r>
    </w:p>
    <w:p w:rsidR="009B0390" w:rsidRDefault="001E62CF" w:rsidP="009B0390">
      <w:pPr>
        <w:jc w:val="center"/>
        <w:rPr>
          <w:rFonts w:asciiTheme="majorHAnsi" w:hAnsiTheme="majorHAnsi"/>
          <w:b/>
          <w:sz w:val="20"/>
          <w:szCs w:val="20"/>
        </w:rPr>
      </w:pPr>
      <w:r w:rsidRPr="009B0390">
        <w:rPr>
          <w:rFonts w:asciiTheme="majorHAnsi" w:hAnsiTheme="majorHAnsi"/>
          <w:b/>
          <w:sz w:val="20"/>
          <w:szCs w:val="20"/>
        </w:rPr>
        <w:t>«</w:t>
      </w:r>
      <w:r w:rsidR="0063058F" w:rsidRPr="009B039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9B0390" w:rsidRDefault="0063058F" w:rsidP="009B0390">
      <w:pPr>
        <w:jc w:val="center"/>
        <w:rPr>
          <w:rFonts w:asciiTheme="majorHAnsi" w:hAnsiTheme="majorHAnsi"/>
          <w:b/>
          <w:sz w:val="20"/>
          <w:szCs w:val="20"/>
        </w:rPr>
      </w:pPr>
      <w:r w:rsidRPr="009B0390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1E62CF" w:rsidRPr="009B0390">
        <w:rPr>
          <w:rFonts w:asciiTheme="majorHAnsi" w:hAnsiTheme="majorHAnsi"/>
          <w:b/>
          <w:sz w:val="20"/>
          <w:szCs w:val="20"/>
        </w:rPr>
        <w:t xml:space="preserve"> </w:t>
      </w:r>
      <w:r w:rsidRPr="009B0390">
        <w:rPr>
          <w:rFonts w:asciiTheme="majorHAnsi" w:hAnsiTheme="majorHAnsi"/>
          <w:b/>
          <w:sz w:val="20"/>
          <w:szCs w:val="20"/>
        </w:rPr>
        <w:t>электросетевого</w:t>
      </w:r>
      <w:r w:rsidR="001E62CF" w:rsidRPr="009B0390">
        <w:rPr>
          <w:rFonts w:asciiTheme="majorHAnsi" w:hAnsiTheme="majorHAnsi"/>
          <w:b/>
          <w:sz w:val="20"/>
          <w:szCs w:val="20"/>
        </w:rPr>
        <w:t xml:space="preserve"> </w:t>
      </w:r>
      <w:r w:rsidRPr="009B039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B0390" w:rsidRDefault="0063058F" w:rsidP="009B0390">
      <w:pPr>
        <w:jc w:val="center"/>
        <w:rPr>
          <w:rFonts w:asciiTheme="majorHAnsi" w:hAnsiTheme="majorHAnsi"/>
          <w:b/>
          <w:sz w:val="20"/>
          <w:szCs w:val="20"/>
        </w:rPr>
      </w:pPr>
      <w:r w:rsidRPr="009B0390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Pr="009B039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B0390">
        <w:rPr>
          <w:rFonts w:asciiTheme="majorHAnsi" w:hAnsiTheme="majorHAnsi"/>
          <w:b/>
          <w:sz w:val="20"/>
          <w:szCs w:val="20"/>
        </w:rPr>
        <w:t xml:space="preserve"> ТП322 - КТП755 ф. 416.208 </w:t>
      </w:r>
    </w:p>
    <w:p w:rsidR="00861C07" w:rsidRPr="009B0390" w:rsidRDefault="0063058F" w:rsidP="009B0390">
      <w:pPr>
        <w:jc w:val="center"/>
        <w:rPr>
          <w:rFonts w:asciiTheme="majorHAnsi" w:hAnsiTheme="majorHAnsi"/>
          <w:b/>
          <w:sz w:val="20"/>
          <w:szCs w:val="20"/>
        </w:rPr>
      </w:pPr>
      <w:r w:rsidRPr="009B0390">
        <w:rPr>
          <w:rFonts w:asciiTheme="majorHAnsi" w:hAnsiTheme="majorHAnsi"/>
          <w:b/>
          <w:sz w:val="20"/>
          <w:szCs w:val="20"/>
        </w:rPr>
        <w:t>ПС Лесная-Новая» (реестровый номер -</w:t>
      </w:r>
      <w:r w:rsidR="00F3342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Pr="009B0390">
        <w:rPr>
          <w:rFonts w:asciiTheme="majorHAnsi" w:hAnsiTheme="majorHAnsi"/>
          <w:b/>
          <w:sz w:val="20"/>
          <w:szCs w:val="20"/>
        </w:rPr>
        <w:t>30:12-6.1779)</w:t>
      </w:r>
      <w:r w:rsidR="001E62CF" w:rsidRPr="009B0390">
        <w:rPr>
          <w:rFonts w:asciiTheme="majorHAnsi" w:hAnsiTheme="majorHAnsi"/>
          <w:b/>
          <w:sz w:val="20"/>
          <w:szCs w:val="20"/>
        </w:rPr>
        <w:t>»</w:t>
      </w:r>
    </w:p>
    <w:p w:rsidR="00861C07" w:rsidRPr="009B0390" w:rsidRDefault="0063058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03-10-02-14263/21, в соответствии со ст. 23, </w:t>
      </w:r>
      <w:proofErr w:type="spellStart"/>
      <w:r w:rsidRPr="009B0390">
        <w:rPr>
          <w:rFonts w:ascii="Arial" w:hAnsi="Arial" w:cs="Arial"/>
          <w:sz w:val="18"/>
          <w:szCs w:val="18"/>
        </w:rPr>
        <w:t>ст.ст</w:t>
      </w:r>
      <w:proofErr w:type="spellEnd"/>
      <w:r w:rsidRPr="009B0390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B0390">
        <w:rPr>
          <w:rFonts w:ascii="Arial" w:hAnsi="Arial" w:cs="Arial"/>
          <w:sz w:val="18"/>
          <w:szCs w:val="18"/>
        </w:rPr>
        <w:t>п</w:t>
      </w:r>
      <w:proofErr w:type="gramStart"/>
      <w:r w:rsidRPr="009B039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B039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3058F" w:rsidRPr="009B039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3058F" w:rsidRPr="009B0390">
        <w:rPr>
          <w:rFonts w:ascii="Arial" w:hAnsi="Arial" w:cs="Arial"/>
          <w:sz w:val="18"/>
          <w:szCs w:val="18"/>
        </w:rPr>
        <w:t>Россети</w:t>
      </w:r>
      <w:proofErr w:type="spellEnd"/>
      <w:r w:rsidR="009B0390" w:rsidRPr="009B0390">
        <w:rPr>
          <w:rFonts w:ascii="Arial" w:hAnsi="Arial" w:cs="Arial"/>
          <w:sz w:val="18"/>
          <w:szCs w:val="18"/>
        </w:rPr>
        <w:t xml:space="preserve"> </w:t>
      </w:r>
      <w:r w:rsidR="0063058F" w:rsidRPr="009B0390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63058F" w:rsidRPr="009B039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3058F" w:rsidRPr="009B0390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«ВЛ-6/10 </w:t>
      </w:r>
      <w:proofErr w:type="spellStart"/>
      <w:r w:rsidR="0063058F" w:rsidRPr="009B0390">
        <w:rPr>
          <w:rFonts w:ascii="Arial" w:hAnsi="Arial" w:cs="Arial"/>
          <w:sz w:val="18"/>
          <w:szCs w:val="18"/>
        </w:rPr>
        <w:t>кВ</w:t>
      </w:r>
      <w:proofErr w:type="spellEnd"/>
      <w:r w:rsidR="0063058F" w:rsidRPr="009B0390">
        <w:rPr>
          <w:rFonts w:ascii="Arial" w:hAnsi="Arial" w:cs="Arial"/>
          <w:sz w:val="18"/>
          <w:szCs w:val="18"/>
        </w:rPr>
        <w:t xml:space="preserve"> ТП322-КТП755</w:t>
      </w:r>
      <w:r w:rsidR="00863F0F">
        <w:rPr>
          <w:rFonts w:ascii="Arial" w:hAnsi="Arial" w:cs="Arial"/>
          <w:sz w:val="18"/>
          <w:szCs w:val="18"/>
        </w:rPr>
        <w:t xml:space="preserve"> </w:t>
      </w:r>
      <w:r w:rsidR="0063058F" w:rsidRPr="009B0390">
        <w:rPr>
          <w:rFonts w:ascii="Arial" w:hAnsi="Arial" w:cs="Arial"/>
          <w:sz w:val="18"/>
          <w:szCs w:val="18"/>
        </w:rPr>
        <w:t>677,5 м», расположенного в</w:t>
      </w:r>
      <w:r w:rsidR="00B8233E">
        <w:rPr>
          <w:rFonts w:ascii="Arial" w:hAnsi="Arial" w:cs="Arial"/>
          <w:sz w:val="18"/>
          <w:szCs w:val="18"/>
        </w:rPr>
        <w:t xml:space="preserve"> </w:t>
      </w:r>
      <w:r w:rsidR="0063058F" w:rsidRPr="009B0390">
        <w:rPr>
          <w:rFonts w:ascii="Arial" w:hAnsi="Arial" w:cs="Arial"/>
          <w:sz w:val="18"/>
          <w:szCs w:val="18"/>
        </w:rPr>
        <w:t xml:space="preserve">границах охранной зоны «ЛЭП-6 </w:t>
      </w:r>
      <w:proofErr w:type="spellStart"/>
      <w:r w:rsidR="0063058F" w:rsidRPr="009B0390">
        <w:rPr>
          <w:rFonts w:ascii="Arial" w:hAnsi="Arial" w:cs="Arial"/>
          <w:sz w:val="18"/>
          <w:szCs w:val="18"/>
        </w:rPr>
        <w:t>кВ</w:t>
      </w:r>
      <w:proofErr w:type="spellEnd"/>
      <w:r w:rsidR="0063058F" w:rsidRPr="009B0390">
        <w:rPr>
          <w:rFonts w:ascii="Arial" w:hAnsi="Arial" w:cs="Arial"/>
          <w:sz w:val="18"/>
          <w:szCs w:val="18"/>
        </w:rPr>
        <w:t xml:space="preserve"> ТП322 - КТП755 ф. 416.208 ПС Лесная-Новая» (реестровый номер - 30:12-6.1779)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63058F" w:rsidRPr="009B0390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2. </w:t>
      </w:r>
      <w:r w:rsidR="0063058F" w:rsidRPr="009B039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3. </w:t>
      </w:r>
      <w:r w:rsidR="0063058F" w:rsidRPr="009B039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3058F" w:rsidRPr="009B0390">
        <w:rPr>
          <w:rFonts w:ascii="Arial" w:hAnsi="Arial" w:cs="Arial"/>
          <w:sz w:val="18"/>
          <w:szCs w:val="18"/>
        </w:rPr>
        <w:t>Россети</w:t>
      </w:r>
      <w:proofErr w:type="spellEnd"/>
      <w:r w:rsidR="0063058F" w:rsidRPr="009B039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3058F" w:rsidRPr="009B039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B0390">
        <w:rPr>
          <w:rFonts w:ascii="Arial" w:hAnsi="Arial" w:cs="Arial"/>
          <w:sz w:val="18"/>
          <w:szCs w:val="18"/>
        </w:rPr>
        <w:t xml:space="preserve"> </w:t>
      </w:r>
      <w:r w:rsidR="0063058F" w:rsidRPr="009B0390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4. </w:t>
      </w:r>
      <w:r w:rsidR="0063058F" w:rsidRPr="009B039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5. </w:t>
      </w:r>
      <w:r w:rsidR="0063058F" w:rsidRPr="009B039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3058F" w:rsidRPr="009B0390">
        <w:rPr>
          <w:rFonts w:ascii="Arial" w:hAnsi="Arial" w:cs="Arial"/>
          <w:sz w:val="18"/>
          <w:szCs w:val="18"/>
        </w:rPr>
        <w:t>Россети</w:t>
      </w:r>
      <w:proofErr w:type="spellEnd"/>
      <w:r w:rsidR="0063058F" w:rsidRPr="009B0390">
        <w:rPr>
          <w:rFonts w:ascii="Arial" w:hAnsi="Arial" w:cs="Arial"/>
          <w:sz w:val="18"/>
          <w:szCs w:val="18"/>
        </w:rPr>
        <w:t xml:space="preserve"> Юг»: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5.1. </w:t>
      </w:r>
      <w:r w:rsidR="0063058F" w:rsidRPr="009B039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5.2. </w:t>
      </w:r>
      <w:r w:rsidR="0063058F" w:rsidRPr="009B039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3058F" w:rsidRPr="009B039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7. </w:t>
      </w:r>
      <w:r w:rsidR="0063058F" w:rsidRPr="009B039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7.1. </w:t>
      </w:r>
      <w:r w:rsidR="0063058F" w:rsidRPr="009B039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3058F" w:rsidRPr="009B0390">
        <w:rPr>
          <w:rFonts w:ascii="Arial" w:hAnsi="Arial" w:cs="Arial"/>
          <w:sz w:val="18"/>
          <w:szCs w:val="18"/>
        </w:rPr>
        <w:t>Росреестра</w:t>
      </w:r>
      <w:proofErr w:type="spellEnd"/>
      <w:r w:rsidR="0063058F" w:rsidRPr="009B039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7.2. </w:t>
      </w:r>
      <w:r w:rsidR="0063058F" w:rsidRPr="009B039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7.3. </w:t>
      </w:r>
      <w:r w:rsidR="0063058F" w:rsidRPr="009B039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61C07" w:rsidRPr="009B0390" w:rsidRDefault="001E62CF" w:rsidP="009B03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390">
        <w:rPr>
          <w:rFonts w:ascii="Arial" w:hAnsi="Arial" w:cs="Arial"/>
          <w:sz w:val="18"/>
          <w:szCs w:val="18"/>
        </w:rPr>
        <w:t xml:space="preserve">8. </w:t>
      </w:r>
      <w:r w:rsidR="0063058F" w:rsidRPr="009B039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6B24B3">
        <w:rPr>
          <w:rFonts w:ascii="Arial" w:hAnsi="Arial" w:cs="Arial"/>
          <w:sz w:val="18"/>
          <w:szCs w:val="18"/>
        </w:rPr>
        <w:t xml:space="preserve"> </w:t>
      </w:r>
      <w:r w:rsidR="0063058F" w:rsidRPr="009B0390">
        <w:rPr>
          <w:rFonts w:ascii="Arial" w:hAnsi="Arial" w:cs="Arial"/>
          <w:sz w:val="18"/>
          <w:szCs w:val="18"/>
        </w:rPr>
        <w:t>Астрахань» разместить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61C07" w:rsidRPr="00BC553D" w:rsidRDefault="0063058F" w:rsidP="001E62CF">
      <w:pPr>
        <w:jc w:val="right"/>
        <w:rPr>
          <w:rFonts w:ascii="Arial" w:hAnsi="Arial" w:cs="Arial"/>
          <w:b/>
          <w:sz w:val="16"/>
          <w:szCs w:val="16"/>
        </w:rPr>
      </w:pPr>
      <w:r w:rsidRPr="00BC553D">
        <w:rPr>
          <w:rFonts w:ascii="Arial" w:hAnsi="Arial" w:cs="Arial"/>
          <w:b/>
          <w:sz w:val="16"/>
          <w:szCs w:val="16"/>
        </w:rPr>
        <w:t>Глава муниципального образ</w:t>
      </w:r>
      <w:r w:rsidR="001E62CF" w:rsidRPr="00BC553D">
        <w:rPr>
          <w:rFonts w:ascii="Arial" w:hAnsi="Arial" w:cs="Arial"/>
          <w:b/>
          <w:sz w:val="16"/>
          <w:szCs w:val="16"/>
        </w:rPr>
        <w:t>о</w:t>
      </w:r>
      <w:r w:rsidRPr="00BC553D">
        <w:rPr>
          <w:rFonts w:ascii="Arial" w:hAnsi="Arial" w:cs="Arial"/>
          <w:b/>
          <w:sz w:val="16"/>
          <w:szCs w:val="16"/>
        </w:rPr>
        <w:t>ван</w:t>
      </w:r>
      <w:r w:rsidR="001E62CF" w:rsidRPr="00BC553D">
        <w:rPr>
          <w:rFonts w:ascii="Arial" w:hAnsi="Arial" w:cs="Arial"/>
          <w:b/>
          <w:sz w:val="16"/>
          <w:szCs w:val="16"/>
        </w:rPr>
        <w:t>и</w:t>
      </w:r>
      <w:r w:rsidRPr="00BC553D">
        <w:rPr>
          <w:rFonts w:ascii="Arial" w:hAnsi="Arial" w:cs="Arial"/>
          <w:b/>
          <w:sz w:val="16"/>
          <w:szCs w:val="16"/>
        </w:rPr>
        <w:t>я</w:t>
      </w:r>
      <w:r w:rsidR="001E62CF" w:rsidRPr="00BC553D">
        <w:rPr>
          <w:rFonts w:ascii="Arial" w:hAnsi="Arial" w:cs="Arial"/>
          <w:b/>
          <w:sz w:val="16"/>
          <w:szCs w:val="16"/>
        </w:rPr>
        <w:t xml:space="preserve"> </w:t>
      </w:r>
      <w:r w:rsidRPr="00BC553D">
        <w:rPr>
          <w:rFonts w:ascii="Arial" w:hAnsi="Arial" w:cs="Arial"/>
          <w:b/>
          <w:sz w:val="16"/>
          <w:szCs w:val="16"/>
        </w:rPr>
        <w:t>«Городской округ город Астрахань»</w:t>
      </w:r>
      <w:r w:rsidR="001E62CF" w:rsidRPr="00BC553D">
        <w:rPr>
          <w:rFonts w:ascii="Arial" w:hAnsi="Arial" w:cs="Arial"/>
          <w:b/>
          <w:sz w:val="16"/>
          <w:szCs w:val="16"/>
        </w:rPr>
        <w:t xml:space="preserve"> </w:t>
      </w:r>
      <w:r w:rsidRPr="00BC553D">
        <w:rPr>
          <w:rFonts w:ascii="Arial" w:hAnsi="Arial" w:cs="Arial"/>
          <w:b/>
          <w:sz w:val="16"/>
          <w:szCs w:val="16"/>
        </w:rPr>
        <w:t>О.А. Полумордвинов</w:t>
      </w:r>
    </w:p>
    <w:p w:rsidR="00861C07" w:rsidRPr="001E62CF" w:rsidRDefault="00861C07" w:rsidP="001E62CF"/>
    <w:sectPr w:rsidR="00861C07" w:rsidRPr="001E62CF" w:rsidSect="009B039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025" w:rsidRDefault="00157025">
      <w:r>
        <w:separator/>
      </w:r>
    </w:p>
  </w:endnote>
  <w:endnote w:type="continuationSeparator" w:id="0">
    <w:p w:rsidR="00157025" w:rsidRDefault="0015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025" w:rsidRDefault="00157025"/>
  </w:footnote>
  <w:footnote w:type="continuationSeparator" w:id="0">
    <w:p w:rsidR="00157025" w:rsidRDefault="001570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AE4"/>
    <w:multiLevelType w:val="multilevel"/>
    <w:tmpl w:val="7F2C43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61C07"/>
    <w:rsid w:val="00157025"/>
    <w:rsid w:val="001E62CF"/>
    <w:rsid w:val="004757C0"/>
    <w:rsid w:val="00506CD6"/>
    <w:rsid w:val="005854F2"/>
    <w:rsid w:val="0063058F"/>
    <w:rsid w:val="006B24B3"/>
    <w:rsid w:val="007428CF"/>
    <w:rsid w:val="00861C07"/>
    <w:rsid w:val="00863F0F"/>
    <w:rsid w:val="009B0390"/>
    <w:rsid w:val="00B258D9"/>
    <w:rsid w:val="00B8233E"/>
    <w:rsid w:val="00BC553D"/>
    <w:rsid w:val="00F3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2023-09-14T12:09:00Z</dcterms:created>
  <dcterms:modified xsi:type="dcterms:W3CDTF">2023-09-14T12:20:00Z</dcterms:modified>
</cp:coreProperties>
</file>